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6675B1FE" w:rsidR="00EE75A8" w:rsidRPr="004455D5" w:rsidRDefault="0015447E" w:rsidP="00EE75A8">
      <w:pPr>
        <w:spacing w:after="0" w:line="240" w:lineRule="auto"/>
        <w:rPr>
          <w:b/>
          <w:lang w:val="en-US"/>
        </w:rPr>
      </w:pPr>
      <w:hyperlink r:id="rId5" w:history="1">
        <w:r w:rsidRPr="0015447E">
          <w:rPr>
            <w:rStyle w:val="Hyperlink"/>
            <w:lang w:val="en-US"/>
          </w:rPr>
          <w:t>http://www.dpointgroup.com/</w:t>
        </w:r>
      </w:hyperlink>
      <w:r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 w:rsidRPr="00A64DD8">
        <w:rPr>
          <w:b/>
          <w:lang w:val="en-US"/>
        </w:rPr>
        <w:t xml:space="preserve">IN </w:t>
      </w:r>
      <w:r w:rsidR="00EE75A8">
        <w:rPr>
          <w:b/>
          <w:lang w:val="en-US"/>
        </w:rPr>
        <w:t xml:space="preserve">EVENT MANAGEMENT </w:t>
      </w:r>
      <w:r w:rsidR="00EE75A8" w:rsidRPr="00A64DD8">
        <w:rPr>
          <w:b/>
          <w:lang w:val="en-US"/>
        </w:rPr>
        <w:t xml:space="preserve">IN </w:t>
      </w:r>
      <w:r w:rsidR="00EE75A8" w:rsidRPr="002944CD">
        <w:rPr>
          <w:b/>
          <w:lang w:val="en-US"/>
        </w:rPr>
        <w:t>BAR</w:t>
      </w:r>
      <w:r w:rsidR="00EE75A8"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 xml:space="preserve">OR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bookmarkStart w:id="0" w:name="_Hlk145588078"/>
      <w:r w:rsidRPr="00884A90">
        <w:rPr>
          <w:lang w:val="en-US"/>
        </w:rPr>
        <w:t>Length: flexible (according to the needs of the applicant between 1 to 6 month)</w:t>
      </w:r>
    </w:p>
    <w:bookmarkEnd w:id="0"/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12DCD343" w:rsidR="007E1A87" w:rsidRPr="007E1A87" w:rsidRDefault="0015447E" w:rsidP="007E1A87">
      <w:pPr>
        <w:spacing w:after="0" w:line="240" w:lineRule="auto"/>
        <w:rPr>
          <w:b/>
          <w:sz w:val="24"/>
          <w:szCs w:val="24"/>
          <w:lang w:val="en-US"/>
        </w:rPr>
      </w:pPr>
      <w:hyperlink r:id="rId6" w:history="1">
        <w:r w:rsidRPr="0015447E">
          <w:rPr>
            <w:rStyle w:val="Hyperlink"/>
            <w:rFonts w:cstheme="minorHAnsi"/>
            <w:sz w:val="24"/>
            <w:szCs w:val="24"/>
            <w:lang w:val="en-US"/>
          </w:rPr>
          <w:t>http://www.dpointgroup.com/</w:t>
        </w:r>
      </w:hyperlink>
      <w:r>
        <w:rPr>
          <w:rFonts w:cstheme="minorHAnsi"/>
          <w:sz w:val="24"/>
          <w:szCs w:val="24"/>
          <w:lang w:val="en-US"/>
        </w:rPr>
        <w:t xml:space="preserve"> is </w:t>
      </w:r>
      <w:r w:rsidR="00C62185" w:rsidRPr="007E1A87">
        <w:rPr>
          <w:rFonts w:cstheme="minorHAnsi"/>
          <w:sz w:val="24"/>
          <w:szCs w:val="24"/>
          <w:lang w:val="en-US"/>
        </w:rPr>
        <w:t xml:space="preserve">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11603269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315AE6CB" w14:textId="77777777" w:rsidR="00EE1B7E" w:rsidRDefault="00EE1B7E" w:rsidP="00114012">
      <w:pPr>
        <w:rPr>
          <w:b/>
          <w:color w:val="FF0000"/>
          <w:sz w:val="32"/>
          <w:lang w:val="en-US"/>
        </w:rPr>
      </w:pPr>
    </w:p>
    <w:p w14:paraId="58AE1C8C" w14:textId="77777777" w:rsidR="00EE1B7E" w:rsidRDefault="00EE1B7E" w:rsidP="00114012">
      <w:pPr>
        <w:rPr>
          <w:b/>
          <w:color w:val="FF0000"/>
          <w:sz w:val="32"/>
          <w:lang w:val="en-US"/>
        </w:rPr>
      </w:pPr>
    </w:p>
    <w:p w14:paraId="5327D470" w14:textId="0754BB9D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3BF7AF6A" w:rsidR="00114012" w:rsidRPr="007E1A87" w:rsidRDefault="0015447E" w:rsidP="00114012">
      <w:pPr>
        <w:rPr>
          <w:rFonts w:cstheme="minorHAnsi"/>
          <w:sz w:val="24"/>
          <w:szCs w:val="24"/>
          <w:lang w:val="en-US"/>
        </w:rPr>
      </w:pPr>
      <w:hyperlink r:id="rId7" w:history="1">
        <w:r w:rsidRPr="0015447E">
          <w:rPr>
            <w:rStyle w:val="Hyperlink"/>
            <w:rFonts w:cstheme="minorHAnsi"/>
            <w:sz w:val="24"/>
            <w:szCs w:val="24"/>
            <w:lang w:val="en-US"/>
          </w:rPr>
          <w:t>http://www.dpointgroup.com/</w:t>
        </w:r>
      </w:hyperlink>
      <w:r w:rsidR="00114012" w:rsidRPr="007E1A87">
        <w:rPr>
          <w:rFonts w:cstheme="minorHAnsi"/>
          <w:sz w:val="24"/>
          <w:szCs w:val="24"/>
          <w:lang w:val="en-US"/>
        </w:rPr>
        <w:t xml:space="preserve">IS SEARCHING FOR INTERNS IN </w:t>
      </w:r>
      <w:r w:rsidR="007E1A87" w:rsidRPr="006768B7">
        <w:rPr>
          <w:b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="00114012"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1F6A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37BFA"/>
    <w:rsid w:val="00141391"/>
    <w:rsid w:val="00150CB1"/>
    <w:rsid w:val="0015116D"/>
    <w:rsid w:val="0015258F"/>
    <w:rsid w:val="00153499"/>
    <w:rsid w:val="0015447E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68B7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2F1D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B2613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04BF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1454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1FA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1B7E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A7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EB17"/>
  <w15:docId w15:val="{718CDFBC-023F-418F-828A-7811327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NoSpacing">
    <w:name w:val="No Spacing"/>
    <w:uiPriority w:val="1"/>
    <w:qFormat/>
    <w:rsid w:val="00C62185"/>
    <w:pPr>
      <w:spacing w:after="0" w:line="240" w:lineRule="auto"/>
    </w:pPr>
    <w:rPr>
      <w:lang w:val="it-IT"/>
    </w:rPr>
  </w:style>
  <w:style w:type="paragraph" w:customStyle="1" w:styleId="Default">
    <w:name w:val="Default"/>
    <w:rsid w:val="0013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904B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oint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/" TargetMode="External"/><Relationship Id="rId5" Type="http://schemas.openxmlformats.org/officeDocument/2006/relationships/hyperlink" Target="http://www.dpoint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bukin</dc:creator>
  <cp:lastModifiedBy>Margarita</cp:lastModifiedBy>
  <cp:revision>3</cp:revision>
  <dcterms:created xsi:type="dcterms:W3CDTF">2023-09-14T09:51:00Z</dcterms:created>
  <dcterms:modified xsi:type="dcterms:W3CDTF">2023-09-14T09:53:00Z</dcterms:modified>
</cp:coreProperties>
</file>